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0A" w:rsidRPr="00746D6C" w:rsidRDefault="0047020A">
      <w:pPr>
        <w:rPr>
          <w:rFonts w:ascii="Arial" w:hAnsi="Arial" w:cs="Arial"/>
          <w:sz w:val="24"/>
          <w:szCs w:val="24"/>
          <w:u w:val="single"/>
        </w:rPr>
      </w:pPr>
      <w:r w:rsidRPr="00746D6C">
        <w:rPr>
          <w:rFonts w:ascii="Arial" w:hAnsi="Arial" w:cs="Arial"/>
          <w:sz w:val="24"/>
          <w:szCs w:val="24"/>
        </w:rPr>
        <w:t>Zivilcourage unterwegs</w:t>
      </w:r>
      <w:r w:rsidRPr="00746D6C">
        <w:rPr>
          <w:rFonts w:ascii="Arial" w:hAnsi="Arial" w:cs="Arial"/>
          <w:sz w:val="24"/>
          <w:szCs w:val="24"/>
        </w:rPr>
        <w:t>:</w:t>
      </w:r>
      <w:r w:rsidR="00746D6C" w:rsidRPr="00746D6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7020A" w:rsidRPr="00746D6C" w:rsidRDefault="00803075">
      <w:pPr>
        <w:rPr>
          <w:rFonts w:ascii="Arial" w:hAnsi="Arial" w:cs="Arial"/>
          <w:b/>
          <w:sz w:val="24"/>
          <w:szCs w:val="24"/>
        </w:rPr>
      </w:pPr>
      <w:r w:rsidRPr="00746D6C">
        <w:rPr>
          <w:rFonts w:ascii="Arial" w:hAnsi="Arial" w:cs="Arial"/>
          <w:b/>
          <w:sz w:val="24"/>
          <w:szCs w:val="24"/>
          <w:u w:val="single"/>
        </w:rPr>
        <w:t>Der Miesbacher Weg</w:t>
      </w:r>
      <w:r w:rsidR="0047020A" w:rsidRPr="00746D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020A" w:rsidRPr="00746D6C">
        <w:rPr>
          <w:rFonts w:ascii="Arial" w:hAnsi="Arial" w:cs="Arial"/>
          <w:b/>
          <w:sz w:val="24"/>
          <w:szCs w:val="24"/>
        </w:rPr>
        <w:t xml:space="preserve">  </w:t>
      </w:r>
    </w:p>
    <w:p w:rsidR="00846C10" w:rsidRDefault="00846C10">
      <w:pPr>
        <w:rPr>
          <w:rFonts w:ascii="Arial" w:hAnsi="Arial" w:cs="Arial"/>
          <w:sz w:val="28"/>
          <w:szCs w:val="28"/>
          <w:u w:val="single"/>
        </w:rPr>
      </w:pPr>
    </w:p>
    <w:p w:rsidR="006D45C4" w:rsidRDefault="006D4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Aktionsbündnis Zivilcourage Miesbach will angesichts des fortschreitenden Strukturwandels in der Landwirtschaft eine Änderung der bisherigen Agrarpolitik erreichen. Unser Leitbild dafür ist der nachhaltig wirtschaftende, bäuerliche Familienbetrieb. </w:t>
      </w:r>
      <w:r w:rsidR="00AE0ED0">
        <w:rPr>
          <w:rFonts w:ascii="Arial" w:hAnsi="Arial" w:cs="Arial"/>
          <w:sz w:val="24"/>
          <w:szCs w:val="24"/>
        </w:rPr>
        <w:t xml:space="preserve">Wir wollen möglichst praxisbezogen die Chancen und Möglichkeiten, aber auch die Probleme und Herausforderungen für eine solche enkeltaugliche Landbewirtschaftung aufzeigen. </w:t>
      </w:r>
      <w:r w:rsidR="0089201D">
        <w:rPr>
          <w:rFonts w:ascii="Arial" w:hAnsi="Arial" w:cs="Arial"/>
          <w:sz w:val="24"/>
          <w:szCs w:val="24"/>
        </w:rPr>
        <w:t xml:space="preserve">Im Landkreis Miesbach haben wir vergleichsweise günstige Voraussetzungen </w:t>
      </w:r>
      <w:r w:rsidR="008347DF">
        <w:rPr>
          <w:rFonts w:ascii="Arial" w:hAnsi="Arial" w:cs="Arial"/>
          <w:sz w:val="24"/>
          <w:szCs w:val="24"/>
        </w:rPr>
        <w:t xml:space="preserve">für nachhaltiges Wirtschaften. Deshalb sollen unter dem Motto „Der Miesbacher Weg – Zivilcourage unterwegs“ ausgewählte Betreibe im Landkreis besucht und von den Betriebsleitern vorgestellt werden. </w:t>
      </w:r>
      <w:r w:rsidR="004A7980">
        <w:rPr>
          <w:rFonts w:ascii="Arial" w:hAnsi="Arial" w:cs="Arial"/>
          <w:sz w:val="24"/>
          <w:szCs w:val="24"/>
        </w:rPr>
        <w:t xml:space="preserve">Im Gespräch wird auch Bezug genommen auf die </w:t>
      </w:r>
      <w:r w:rsidR="004A7980" w:rsidRPr="0047020A">
        <w:rPr>
          <w:rFonts w:ascii="Arial" w:hAnsi="Arial" w:cs="Arial"/>
          <w:sz w:val="24"/>
          <w:szCs w:val="24"/>
          <w:u w:val="single"/>
        </w:rPr>
        <w:t>9 Thesen des Positionspapiers</w:t>
      </w:r>
      <w:r w:rsidR="004A7980">
        <w:rPr>
          <w:rFonts w:ascii="Arial" w:hAnsi="Arial" w:cs="Arial"/>
          <w:sz w:val="24"/>
          <w:szCs w:val="24"/>
        </w:rPr>
        <w:t xml:space="preserve"> der ZC vom Sommer 2018</w:t>
      </w:r>
      <w:r w:rsidR="00B23619">
        <w:rPr>
          <w:rFonts w:ascii="Arial" w:hAnsi="Arial" w:cs="Arial"/>
          <w:sz w:val="24"/>
          <w:szCs w:val="24"/>
        </w:rPr>
        <w:t xml:space="preserve">. Sie befassen sich etwa mit Fragen des Strukturwandels, </w:t>
      </w:r>
      <w:r w:rsidR="000126D6">
        <w:rPr>
          <w:rFonts w:ascii="Arial" w:hAnsi="Arial" w:cs="Arial"/>
          <w:sz w:val="24"/>
          <w:szCs w:val="24"/>
        </w:rPr>
        <w:t xml:space="preserve">der </w:t>
      </w:r>
      <w:r w:rsidR="00B23619">
        <w:rPr>
          <w:rFonts w:ascii="Arial" w:hAnsi="Arial" w:cs="Arial"/>
          <w:sz w:val="24"/>
          <w:szCs w:val="24"/>
        </w:rPr>
        <w:t>Startchancen für junge Landwirte, der Vereinbarkeit von Landwirtschaft und Artenschutz, der zunehmenden Intensivierung bei Viehhaltung, des Tierwohls und der Agrarförderung.</w:t>
      </w:r>
    </w:p>
    <w:p w:rsidR="00B23619" w:rsidRDefault="00B23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wichtig bei dem gesamten Prozess ist</w:t>
      </w:r>
      <w:r w:rsidR="000126D6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, den Dialog zwischen Bauern und Verbrauchern zu fördern und </w:t>
      </w:r>
      <w:r w:rsidR="00115C71">
        <w:rPr>
          <w:rFonts w:ascii="Arial" w:hAnsi="Arial" w:cs="Arial"/>
          <w:sz w:val="24"/>
          <w:szCs w:val="24"/>
        </w:rPr>
        <w:t>das Bewusstsein der Kommunalpolitik für die Belange der Landwirtschaft zu schärfen.</w:t>
      </w:r>
    </w:p>
    <w:p w:rsidR="0047020A" w:rsidRDefault="0047020A">
      <w:pPr>
        <w:rPr>
          <w:rFonts w:ascii="Arial" w:hAnsi="Arial" w:cs="Arial"/>
          <w:sz w:val="24"/>
          <w:szCs w:val="24"/>
        </w:rPr>
      </w:pPr>
    </w:p>
    <w:p w:rsidR="00A80EBD" w:rsidRDefault="00527741">
      <w:pPr>
        <w:rPr>
          <w:rFonts w:ascii="Arial" w:hAnsi="Arial" w:cs="Arial"/>
          <w:sz w:val="24"/>
          <w:szCs w:val="24"/>
        </w:rPr>
      </w:pPr>
      <w:r w:rsidRPr="00A80EBD">
        <w:rPr>
          <w:rFonts w:ascii="Arial" w:hAnsi="Arial" w:cs="Arial"/>
          <w:sz w:val="24"/>
          <w:szCs w:val="24"/>
        </w:rPr>
        <w:t>Aktionsprogramm:</w:t>
      </w:r>
    </w:p>
    <w:p w:rsidR="00746D6C" w:rsidRPr="00A80EBD" w:rsidRDefault="00746D6C">
      <w:pPr>
        <w:rPr>
          <w:rFonts w:ascii="Arial" w:hAnsi="Arial" w:cs="Arial"/>
          <w:sz w:val="24"/>
          <w:szCs w:val="24"/>
        </w:rPr>
      </w:pPr>
    </w:p>
    <w:p w:rsidR="00527741" w:rsidRDefault="00A95E9B" w:rsidP="00A95E9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Besichtigung </w:t>
      </w:r>
      <w:r w:rsidR="00A80EBD">
        <w:rPr>
          <w:rFonts w:ascii="Arial" w:hAnsi="Arial" w:cs="Arial"/>
          <w:b/>
          <w:sz w:val="24"/>
          <w:szCs w:val="24"/>
        </w:rPr>
        <w:t>beispielhafter</w:t>
      </w:r>
      <w:r>
        <w:rPr>
          <w:rFonts w:ascii="Arial" w:hAnsi="Arial" w:cs="Arial"/>
          <w:b/>
          <w:sz w:val="24"/>
          <w:szCs w:val="24"/>
        </w:rPr>
        <w:t xml:space="preserve"> Bauernhöfe</w:t>
      </w:r>
    </w:p>
    <w:p w:rsidR="00A80EBD" w:rsidRDefault="00A80EBD" w:rsidP="00A80EBD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A80EBD" w:rsidRPr="00A80EBD" w:rsidRDefault="004A372B" w:rsidP="00A95E9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Gespräche mit </w:t>
      </w:r>
      <w:r w:rsidR="00A80EBD">
        <w:rPr>
          <w:rFonts w:ascii="Arial" w:hAnsi="Arial" w:cs="Arial"/>
          <w:b/>
          <w:sz w:val="24"/>
          <w:szCs w:val="24"/>
        </w:rPr>
        <w:t xml:space="preserve">Hofbesitzern und </w:t>
      </w:r>
      <w:r>
        <w:rPr>
          <w:rFonts w:ascii="Arial" w:hAnsi="Arial" w:cs="Arial"/>
          <w:b/>
          <w:sz w:val="24"/>
          <w:szCs w:val="24"/>
        </w:rPr>
        <w:t xml:space="preserve">Verarbeitungsbetrieben </w:t>
      </w:r>
    </w:p>
    <w:p w:rsidR="00A80EBD" w:rsidRPr="00A80EBD" w:rsidRDefault="00A80EBD" w:rsidP="00A80EBD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A372B" w:rsidRPr="00A80EBD" w:rsidRDefault="004A372B" w:rsidP="00A80EBD">
      <w:pPr>
        <w:pStyle w:val="Listenabsatz"/>
        <w:rPr>
          <w:rFonts w:ascii="Arial" w:hAnsi="Arial" w:cs="Arial"/>
          <w:sz w:val="24"/>
          <w:szCs w:val="24"/>
        </w:rPr>
      </w:pPr>
      <w:r w:rsidRPr="00A80EBD">
        <w:rPr>
          <w:rFonts w:ascii="Arial" w:hAnsi="Arial" w:cs="Arial"/>
          <w:sz w:val="24"/>
          <w:szCs w:val="24"/>
        </w:rPr>
        <w:t>(z.B. Naturkäserei, Molkereien, Mühlen etc.</w:t>
      </w:r>
      <w:r w:rsidR="00A80EBD">
        <w:rPr>
          <w:rFonts w:ascii="Arial" w:hAnsi="Arial" w:cs="Arial"/>
          <w:sz w:val="24"/>
          <w:szCs w:val="24"/>
        </w:rPr>
        <w:t xml:space="preserve"> Es ist </w:t>
      </w:r>
      <w:r w:rsidRPr="00A80EBD">
        <w:rPr>
          <w:rFonts w:ascii="Arial" w:hAnsi="Arial" w:cs="Arial"/>
          <w:sz w:val="24"/>
          <w:szCs w:val="24"/>
        </w:rPr>
        <w:t>notwendig, die gesamte Produktionskette zu durchleuchten. Die Existenz der Landwirte hängt auch wesentlich mit der Preisgestaltung der Abnehmer zusammen.</w:t>
      </w:r>
      <w:r w:rsidR="00A80EBD">
        <w:rPr>
          <w:rFonts w:ascii="Arial" w:hAnsi="Arial" w:cs="Arial"/>
          <w:sz w:val="24"/>
          <w:szCs w:val="24"/>
        </w:rPr>
        <w:t xml:space="preserve">) </w:t>
      </w:r>
    </w:p>
    <w:p w:rsidR="00A80EBD" w:rsidRPr="00A80EBD" w:rsidRDefault="00A80EBD" w:rsidP="00A80EBD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A372B" w:rsidRDefault="00BE6345" w:rsidP="00BE634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80EBD">
        <w:rPr>
          <w:rFonts w:ascii="Arial" w:hAnsi="Arial" w:cs="Arial"/>
          <w:b/>
          <w:sz w:val="24"/>
          <w:szCs w:val="24"/>
        </w:rPr>
        <w:t>Einbeziehung unterstützender Organi</w:t>
      </w:r>
      <w:r w:rsidR="00746D6C">
        <w:rPr>
          <w:rFonts w:ascii="Arial" w:hAnsi="Arial" w:cs="Arial"/>
          <w:b/>
          <w:sz w:val="24"/>
          <w:szCs w:val="24"/>
        </w:rPr>
        <w:t>sationen als Diskussionspartner und Referenten</w:t>
      </w:r>
    </w:p>
    <w:p w:rsidR="00A80EBD" w:rsidRDefault="00A80EBD" w:rsidP="00BE6345">
      <w:pPr>
        <w:pStyle w:val="Listenabsatz"/>
        <w:rPr>
          <w:rFonts w:ascii="Arial" w:hAnsi="Arial" w:cs="Arial"/>
          <w:sz w:val="24"/>
          <w:szCs w:val="24"/>
        </w:rPr>
      </w:pPr>
    </w:p>
    <w:p w:rsidR="00BE6345" w:rsidRDefault="00A80EBD" w:rsidP="00A80EBD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(z.B.</w:t>
      </w:r>
      <w:r w:rsidR="00BE6345">
        <w:rPr>
          <w:rFonts w:ascii="Arial" w:hAnsi="Arial" w:cs="Arial"/>
          <w:sz w:val="24"/>
          <w:szCs w:val="24"/>
        </w:rPr>
        <w:t xml:space="preserve"> Ökomodellregion</w:t>
      </w:r>
      <w:r>
        <w:rPr>
          <w:rFonts w:ascii="Arial" w:hAnsi="Arial" w:cs="Arial"/>
          <w:sz w:val="24"/>
          <w:szCs w:val="24"/>
        </w:rPr>
        <w:t xml:space="preserve"> Miesbacher Oberland</w:t>
      </w:r>
      <w:r w:rsidR="00BE6345">
        <w:rPr>
          <w:rFonts w:ascii="Arial" w:hAnsi="Arial" w:cs="Arial"/>
          <w:sz w:val="24"/>
          <w:szCs w:val="24"/>
        </w:rPr>
        <w:t>, Arbeitsgemeinschaft bäuerliche Landwirtschaft (</w:t>
      </w:r>
      <w:proofErr w:type="spellStart"/>
      <w:r w:rsidR="00BE6345">
        <w:rPr>
          <w:rFonts w:ascii="Arial" w:hAnsi="Arial" w:cs="Arial"/>
          <w:sz w:val="24"/>
          <w:szCs w:val="24"/>
        </w:rPr>
        <w:t>AbL</w:t>
      </w:r>
      <w:proofErr w:type="spellEnd"/>
      <w:r w:rsidR="00BE6345">
        <w:rPr>
          <w:rFonts w:ascii="Arial" w:hAnsi="Arial" w:cs="Arial"/>
          <w:sz w:val="24"/>
          <w:szCs w:val="24"/>
        </w:rPr>
        <w:t>), Bayerischer Bauernverband (BBV)</w:t>
      </w:r>
      <w:r>
        <w:rPr>
          <w:rFonts w:ascii="Arial" w:hAnsi="Arial" w:cs="Arial"/>
          <w:sz w:val="24"/>
          <w:szCs w:val="24"/>
        </w:rPr>
        <w:t xml:space="preserve">, </w:t>
      </w:r>
      <w:r w:rsidR="00BE6345">
        <w:rPr>
          <w:rFonts w:ascii="Arial" w:hAnsi="Arial" w:cs="Arial"/>
          <w:sz w:val="24"/>
          <w:szCs w:val="24"/>
        </w:rPr>
        <w:t xml:space="preserve">Bund </w:t>
      </w:r>
      <w:r w:rsidR="00FD651B">
        <w:rPr>
          <w:rFonts w:ascii="Arial" w:hAnsi="Arial" w:cs="Arial"/>
          <w:sz w:val="24"/>
          <w:szCs w:val="24"/>
        </w:rPr>
        <w:t>Deutscher Milchviehhalter (BDM)</w:t>
      </w:r>
      <w:r>
        <w:rPr>
          <w:rFonts w:ascii="Arial" w:hAnsi="Arial" w:cs="Arial"/>
          <w:sz w:val="24"/>
          <w:szCs w:val="24"/>
        </w:rPr>
        <w:t xml:space="preserve">, </w:t>
      </w:r>
      <w:r w:rsidR="00FD651B">
        <w:rPr>
          <w:rFonts w:ascii="Arial" w:hAnsi="Arial" w:cs="Arial"/>
          <w:sz w:val="24"/>
          <w:szCs w:val="24"/>
        </w:rPr>
        <w:t>Kulturvision e.V.</w:t>
      </w:r>
      <w:r>
        <w:rPr>
          <w:rFonts w:ascii="Arial" w:hAnsi="Arial" w:cs="Arial"/>
          <w:sz w:val="24"/>
          <w:szCs w:val="24"/>
        </w:rPr>
        <w:t xml:space="preserve">, </w:t>
      </w:r>
      <w:r w:rsidR="00BE6345" w:rsidRPr="00A80EBD">
        <w:rPr>
          <w:rFonts w:ascii="Arial" w:hAnsi="Arial" w:cs="Arial"/>
          <w:sz w:val="24"/>
          <w:szCs w:val="24"/>
        </w:rPr>
        <w:t>Jugendorgani</w:t>
      </w:r>
      <w:r w:rsidR="00FD651B" w:rsidRPr="00A80EBD">
        <w:rPr>
          <w:rFonts w:ascii="Arial" w:hAnsi="Arial" w:cs="Arial"/>
          <w:sz w:val="24"/>
          <w:szCs w:val="24"/>
        </w:rPr>
        <w:t>satione</w:t>
      </w:r>
      <w:r>
        <w:rPr>
          <w:rFonts w:ascii="Arial" w:hAnsi="Arial" w:cs="Arial"/>
          <w:sz w:val="24"/>
          <w:szCs w:val="24"/>
        </w:rPr>
        <w:t>n, Jungbauernschaft)</w:t>
      </w:r>
    </w:p>
    <w:p w:rsidR="00A80EBD" w:rsidRPr="00A80EBD" w:rsidRDefault="00A80EBD" w:rsidP="00A80EBD">
      <w:pPr>
        <w:pStyle w:val="Listenabsatz"/>
        <w:rPr>
          <w:rFonts w:ascii="Arial" w:hAnsi="Arial" w:cs="Arial"/>
          <w:sz w:val="24"/>
          <w:szCs w:val="24"/>
        </w:rPr>
      </w:pPr>
    </w:p>
    <w:p w:rsidR="00A80EBD" w:rsidRDefault="00A80EBD" w:rsidP="00BE634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Verbraucheraktionen </w:t>
      </w:r>
    </w:p>
    <w:p w:rsidR="00A80EBD" w:rsidRDefault="00A80EBD" w:rsidP="00A80EBD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9C2BCD" w:rsidRDefault="00A80EBD" w:rsidP="00746D6C">
      <w:pPr>
        <w:pStyle w:val="Listenabsatz"/>
        <w:rPr>
          <w:rFonts w:ascii="Arial" w:hAnsi="Arial" w:cs="Arial"/>
          <w:sz w:val="24"/>
          <w:szCs w:val="24"/>
        </w:rPr>
      </w:pPr>
      <w:r w:rsidRPr="00A80EBD">
        <w:rPr>
          <w:rFonts w:ascii="Arial" w:hAnsi="Arial" w:cs="Arial"/>
          <w:sz w:val="24"/>
          <w:szCs w:val="24"/>
        </w:rPr>
        <w:t>(z.B. zu</w:t>
      </w:r>
      <w:r w:rsidR="0034750D" w:rsidRPr="00A80EBD">
        <w:rPr>
          <w:rFonts w:ascii="Arial" w:hAnsi="Arial" w:cs="Arial"/>
          <w:sz w:val="24"/>
          <w:szCs w:val="24"/>
        </w:rPr>
        <w:t xml:space="preserve"> verantwortungsvolle</w:t>
      </w:r>
      <w:r w:rsidR="00746D6C">
        <w:rPr>
          <w:rFonts w:ascii="Arial" w:hAnsi="Arial" w:cs="Arial"/>
          <w:sz w:val="24"/>
          <w:szCs w:val="24"/>
        </w:rPr>
        <w:t>r</w:t>
      </w:r>
      <w:r w:rsidR="0034750D" w:rsidRPr="00A80EBD">
        <w:rPr>
          <w:rFonts w:ascii="Arial" w:hAnsi="Arial" w:cs="Arial"/>
          <w:sz w:val="24"/>
          <w:szCs w:val="24"/>
        </w:rPr>
        <w:t xml:space="preserve"> und nachhaltig</w:t>
      </w:r>
      <w:r w:rsidR="00746D6C">
        <w:rPr>
          <w:rFonts w:ascii="Arial" w:hAnsi="Arial" w:cs="Arial"/>
          <w:sz w:val="24"/>
          <w:szCs w:val="24"/>
        </w:rPr>
        <w:t>er Lebensmittelproduktion</w:t>
      </w:r>
      <w:r>
        <w:rPr>
          <w:rFonts w:ascii="Arial" w:hAnsi="Arial" w:cs="Arial"/>
          <w:sz w:val="24"/>
          <w:szCs w:val="24"/>
        </w:rPr>
        <w:t xml:space="preserve">, </w:t>
      </w:r>
      <w:r w:rsidR="00746D6C">
        <w:rPr>
          <w:rFonts w:ascii="Arial" w:hAnsi="Arial" w:cs="Arial"/>
          <w:sz w:val="24"/>
          <w:szCs w:val="24"/>
        </w:rPr>
        <w:t xml:space="preserve">Einkauf, </w:t>
      </w:r>
      <w:r w:rsidR="0034750D" w:rsidRPr="00A80EBD">
        <w:rPr>
          <w:rFonts w:ascii="Arial" w:hAnsi="Arial" w:cs="Arial"/>
          <w:sz w:val="24"/>
          <w:szCs w:val="24"/>
        </w:rPr>
        <w:t xml:space="preserve">Kochen </w:t>
      </w:r>
      <w:r w:rsidR="00746D6C">
        <w:rPr>
          <w:rFonts w:ascii="Arial" w:hAnsi="Arial" w:cs="Arial"/>
          <w:sz w:val="24"/>
          <w:szCs w:val="24"/>
        </w:rPr>
        <w:t xml:space="preserve">mit regional erzeugten </w:t>
      </w:r>
      <w:r w:rsidR="0034750D" w:rsidRPr="00A80EBD">
        <w:rPr>
          <w:rFonts w:ascii="Arial" w:hAnsi="Arial" w:cs="Arial"/>
          <w:sz w:val="24"/>
          <w:szCs w:val="24"/>
        </w:rPr>
        <w:t>saisonalen Lebe</w:t>
      </w:r>
      <w:r>
        <w:rPr>
          <w:rFonts w:ascii="Arial" w:hAnsi="Arial" w:cs="Arial"/>
          <w:sz w:val="24"/>
          <w:szCs w:val="24"/>
        </w:rPr>
        <w:t xml:space="preserve">nsmitteln, </w:t>
      </w:r>
      <w:r w:rsidR="0034750D" w:rsidRPr="00A80EBD">
        <w:rPr>
          <w:rFonts w:ascii="Arial" w:hAnsi="Arial" w:cs="Arial"/>
          <w:sz w:val="24"/>
          <w:szCs w:val="24"/>
        </w:rPr>
        <w:t>Vorratshaltung</w:t>
      </w:r>
      <w:r w:rsidR="00746D6C">
        <w:rPr>
          <w:rFonts w:ascii="Arial" w:hAnsi="Arial" w:cs="Arial"/>
          <w:sz w:val="24"/>
          <w:szCs w:val="24"/>
        </w:rPr>
        <w:t>, Zusammenarbeit mit örtlichen Verbänden und Organisationen</w:t>
      </w:r>
      <w:r>
        <w:rPr>
          <w:rFonts w:ascii="Arial" w:hAnsi="Arial" w:cs="Arial"/>
          <w:sz w:val="24"/>
          <w:szCs w:val="24"/>
        </w:rPr>
        <w:t>)</w:t>
      </w:r>
    </w:p>
    <w:p w:rsidR="00746D6C" w:rsidRDefault="00746D6C" w:rsidP="00746D6C">
      <w:pPr>
        <w:pStyle w:val="Listenabsatz"/>
        <w:rPr>
          <w:rFonts w:ascii="Arial" w:hAnsi="Arial" w:cs="Arial"/>
          <w:sz w:val="24"/>
          <w:szCs w:val="24"/>
        </w:rPr>
      </w:pPr>
    </w:p>
    <w:p w:rsidR="009C2BCD" w:rsidRDefault="009C2BCD" w:rsidP="009C2BC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Veranstaltung „Bauern und Verbraucher im Dialog“</w:t>
      </w:r>
    </w:p>
    <w:p w:rsidR="00746D6C" w:rsidRDefault="00746D6C" w:rsidP="009C2BCD">
      <w:pPr>
        <w:pStyle w:val="Listenabsatz"/>
        <w:rPr>
          <w:rFonts w:ascii="Arial" w:hAnsi="Arial" w:cs="Arial"/>
          <w:sz w:val="24"/>
          <w:szCs w:val="24"/>
        </w:rPr>
      </w:pPr>
    </w:p>
    <w:p w:rsidR="009C2BCD" w:rsidRDefault="00746D6C" w:rsidP="009C2BCD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(Impulsreferate mit Podiumsdiskussion; </w:t>
      </w:r>
      <w:r w:rsidR="009C2BCD">
        <w:rPr>
          <w:rFonts w:ascii="Arial" w:hAnsi="Arial" w:cs="Arial"/>
          <w:sz w:val="24"/>
          <w:szCs w:val="24"/>
        </w:rPr>
        <w:t xml:space="preserve">Erzeuger, Verbraucher und Kommunalpolitiker </w:t>
      </w:r>
      <w:r>
        <w:rPr>
          <w:rFonts w:ascii="Arial" w:hAnsi="Arial" w:cs="Arial"/>
          <w:sz w:val="24"/>
          <w:szCs w:val="24"/>
        </w:rPr>
        <w:t xml:space="preserve">sollen </w:t>
      </w:r>
      <w:r w:rsidR="009C2BCD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gespro</w:t>
      </w:r>
      <w:r w:rsidR="009C2BCD">
        <w:rPr>
          <w:rFonts w:ascii="Arial" w:hAnsi="Arial" w:cs="Arial"/>
          <w:sz w:val="24"/>
          <w:szCs w:val="24"/>
        </w:rPr>
        <w:t xml:space="preserve">chen </w:t>
      </w:r>
      <w:r>
        <w:rPr>
          <w:rFonts w:ascii="Arial" w:hAnsi="Arial" w:cs="Arial"/>
          <w:sz w:val="24"/>
          <w:szCs w:val="24"/>
        </w:rPr>
        <w:t>werden und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C2BCD">
        <w:rPr>
          <w:rFonts w:ascii="Arial" w:hAnsi="Arial" w:cs="Arial"/>
          <w:sz w:val="24"/>
          <w:szCs w:val="24"/>
        </w:rPr>
        <w:t>Verständnis füreinander fördern.</w:t>
      </w:r>
      <w:r>
        <w:rPr>
          <w:rFonts w:ascii="Arial" w:hAnsi="Arial" w:cs="Arial"/>
          <w:sz w:val="24"/>
          <w:szCs w:val="24"/>
        </w:rPr>
        <w:t>)</w:t>
      </w:r>
    </w:p>
    <w:p w:rsidR="00527741" w:rsidRPr="00527741" w:rsidRDefault="00527741">
      <w:pPr>
        <w:rPr>
          <w:rFonts w:ascii="Arial" w:hAnsi="Arial" w:cs="Arial"/>
          <w:b/>
          <w:sz w:val="24"/>
          <w:szCs w:val="24"/>
        </w:rPr>
      </w:pPr>
    </w:p>
    <w:sectPr w:rsidR="00527741" w:rsidRPr="00527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071"/>
    <w:multiLevelType w:val="hybridMultilevel"/>
    <w:tmpl w:val="F58EC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A5"/>
    <w:rsid w:val="000126D6"/>
    <w:rsid w:val="00044CCF"/>
    <w:rsid w:val="000566EB"/>
    <w:rsid w:val="000F04F4"/>
    <w:rsid w:val="00115C71"/>
    <w:rsid w:val="0034750D"/>
    <w:rsid w:val="0047020A"/>
    <w:rsid w:val="004A372B"/>
    <w:rsid w:val="004A7980"/>
    <w:rsid w:val="004D7214"/>
    <w:rsid w:val="00527741"/>
    <w:rsid w:val="006D45C4"/>
    <w:rsid w:val="00746D6C"/>
    <w:rsid w:val="00803075"/>
    <w:rsid w:val="008347DF"/>
    <w:rsid w:val="00846C10"/>
    <w:rsid w:val="0089201D"/>
    <w:rsid w:val="009C2BCD"/>
    <w:rsid w:val="00A80EBD"/>
    <w:rsid w:val="00A95E9B"/>
    <w:rsid w:val="00AE0ED0"/>
    <w:rsid w:val="00B23619"/>
    <w:rsid w:val="00BE6345"/>
    <w:rsid w:val="00C2581E"/>
    <w:rsid w:val="00C27EA5"/>
    <w:rsid w:val="00EE1B18"/>
    <w:rsid w:val="00EF1385"/>
    <w:rsid w:val="00FC4F08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BD85"/>
  <w15:chartTrackingRefBased/>
  <w15:docId w15:val="{6CB54852-89B2-40E8-B3B9-0ECC1E6F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5E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Anni und Otti</cp:lastModifiedBy>
  <cp:revision>3</cp:revision>
  <cp:lastPrinted>2020-05-01T14:47:00Z</cp:lastPrinted>
  <dcterms:created xsi:type="dcterms:W3CDTF">2020-07-04T09:08:00Z</dcterms:created>
  <dcterms:modified xsi:type="dcterms:W3CDTF">2020-07-04T09:35:00Z</dcterms:modified>
</cp:coreProperties>
</file>